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Уважаемые родители!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В ГБУ «Центр помощи детям» открыта Служба оказания услуг психолого-педагогической, методической и консультационной помощи родителям (законным представителям), а также гражданам, желающих принять на воспитание в свои семьи детей, оставшихся без попечения родителей – «</w:t>
      </w: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Консультационный центр».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Цель</w:t>
      </w:r>
      <w:r>
        <w:rPr>
          <w:rFonts w:ascii="Tahoma" w:hAnsi="Tahoma" w:cs="Tahoma"/>
          <w:color w:val="3A1D0F"/>
          <w:sz w:val="25"/>
          <w:szCs w:val="25"/>
        </w:rPr>
        <w:t> оказания услуг Консультационным центром: создание условий для повышения компетентности родителей в вопросах воспитания, образования и социализации детей.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Консультационный центр объединяет квалифицированных специалистов, имеющих многолетнюю практику и профессиональное признание. Профессионализм и уважение интересов родителей (законных представителей), тактичность, конфиденциальность, внимательность к Вам специалистов помогут решить самые сложные проблемы в воспитании детей: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- педагог-психолог </w:t>
      </w:r>
      <w:r>
        <w:rPr>
          <w:rFonts w:ascii="Tahoma" w:hAnsi="Tahoma" w:cs="Tahoma"/>
          <w:color w:val="3A1D0F"/>
          <w:sz w:val="25"/>
          <w:szCs w:val="25"/>
        </w:rPr>
        <w:t>проконсультирует по вопросам развития и воспитания детей; даст рекомендации по профилактике различных отклонений психическом и социальном развитии детей.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- учитель-логопед </w:t>
      </w:r>
      <w:r>
        <w:rPr>
          <w:rFonts w:ascii="Tahoma" w:hAnsi="Tahoma" w:cs="Tahoma"/>
          <w:color w:val="3A1D0F"/>
          <w:sz w:val="25"/>
          <w:szCs w:val="25"/>
        </w:rPr>
        <w:t>проконсультирует по вопросам развития речи детей раннего возраста.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- учитель-дефектолог </w:t>
      </w:r>
      <w:r>
        <w:rPr>
          <w:rFonts w:ascii="Tahoma" w:hAnsi="Tahoma" w:cs="Tahoma"/>
          <w:color w:val="3A1D0F"/>
          <w:sz w:val="25"/>
          <w:szCs w:val="25"/>
        </w:rPr>
        <w:t>проконсультирует по вопросам воспитания детей,</w:t>
      </w:r>
      <w:r>
        <w:rPr>
          <w:rFonts w:ascii="Tahoma" w:hAnsi="Tahoma" w:cs="Tahoma"/>
          <w:i/>
          <w:iCs/>
          <w:color w:val="3A1D0F"/>
          <w:sz w:val="25"/>
          <w:szCs w:val="25"/>
        </w:rPr>
        <w:t> </w:t>
      </w:r>
      <w:r>
        <w:rPr>
          <w:rFonts w:ascii="Tahoma" w:hAnsi="Tahoma" w:cs="Tahoma"/>
          <w:color w:val="3A1D0F"/>
          <w:sz w:val="25"/>
          <w:szCs w:val="25"/>
        </w:rPr>
        <w:t>имеющих отклонений в развитии</w:t>
      </w: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- социальный педагог </w:t>
      </w:r>
      <w:r>
        <w:rPr>
          <w:rFonts w:ascii="Tahoma" w:hAnsi="Tahoma" w:cs="Tahoma"/>
          <w:color w:val="3A1D0F"/>
          <w:sz w:val="25"/>
          <w:szCs w:val="25"/>
        </w:rPr>
        <w:t>проконсультирует</w:t>
      </w: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 </w:t>
      </w:r>
      <w:r>
        <w:rPr>
          <w:rFonts w:ascii="Tahoma" w:hAnsi="Tahoma" w:cs="Tahoma"/>
          <w:color w:val="3A1D0F"/>
          <w:sz w:val="25"/>
          <w:szCs w:val="25"/>
        </w:rPr>
        <w:t>по вопросам преодоления сложных жизненных ситуаций, а также определения конкретных видов и форм социально-экономических, медико-социальных, психолого-социальных, социально-педагогических, юридических и иных социальных услуг семьям и детям, нуждающимся в социальной помощи.</w:t>
      </w:r>
    </w:p>
    <w:p w:rsidR="00553961" w:rsidRDefault="00553961" w:rsidP="00553961">
      <w:pPr>
        <w:pStyle w:val="a3"/>
        <w:shd w:val="clear" w:color="auto" w:fill="FFFFFF"/>
        <w:spacing w:before="0" w:after="0"/>
        <w:jc w:val="center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color w:val="3A1D0F"/>
          <w:sz w:val="25"/>
          <w:szCs w:val="25"/>
          <w:u w:val="single"/>
          <w:bdr w:val="none" w:sz="0" w:space="0" w:color="auto" w:frame="1"/>
        </w:rPr>
        <w:t>Порядок предоставления помощи родителям (законным представителям)</w:t>
      </w:r>
    </w:p>
    <w:p w:rsidR="00553961" w:rsidRDefault="00553961" w:rsidP="00553961">
      <w:pPr>
        <w:pStyle w:val="a3"/>
        <w:shd w:val="clear" w:color="auto" w:fill="FFFFFF"/>
        <w:jc w:val="center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Специалисты оказывают консультацию </w:t>
      </w: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двух видов</w:t>
      </w:r>
    </w:p>
    <w:p w:rsidR="00553961" w:rsidRDefault="00553961" w:rsidP="00553961">
      <w:pPr>
        <w:pStyle w:val="a3"/>
        <w:shd w:val="clear" w:color="auto" w:fill="FFFFFF"/>
        <w:jc w:val="center"/>
        <w:rPr>
          <w:rFonts w:ascii="Tahoma" w:hAnsi="Tahoma" w:cs="Tahoma"/>
          <w:color w:val="3A1D0F"/>
          <w:sz w:val="25"/>
          <w:szCs w:val="25"/>
        </w:rPr>
      </w:pP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Очная консультация </w:t>
      </w:r>
      <w:r>
        <w:rPr>
          <w:rFonts w:ascii="Tahoma" w:hAnsi="Tahoma" w:cs="Tahoma"/>
          <w:color w:val="3A1D0F"/>
          <w:sz w:val="25"/>
          <w:szCs w:val="25"/>
        </w:rPr>
        <w:t>предполагает встречу родителя (законного представителя) со специалистом в ГБУ «Центр помощи детям», либо в рамках выезда в образовательные организации и Культурно-образовательные центры (по территориальному принципу).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Дистанционная консультация</w:t>
      </w:r>
      <w:r>
        <w:rPr>
          <w:rFonts w:ascii="Tahoma" w:hAnsi="Tahoma" w:cs="Tahoma"/>
          <w:b/>
          <w:bCs/>
          <w:color w:val="3A1D0F"/>
          <w:sz w:val="25"/>
          <w:szCs w:val="25"/>
        </w:rPr>
        <w:t> </w:t>
      </w:r>
      <w:r>
        <w:rPr>
          <w:rFonts w:ascii="Tahoma" w:hAnsi="Tahoma" w:cs="Tahoma"/>
          <w:color w:val="3A1D0F"/>
          <w:sz w:val="25"/>
          <w:szCs w:val="25"/>
        </w:rPr>
        <w:t>подразумевает ответ на вопросы по телефону или по электронной почте.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lastRenderedPageBreak/>
        <w:t>Для получения очной консультации Вам необходимо: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1. Позвонить по телефонам </w:t>
      </w: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8(3522) 44-98-50 или 8(3522) 44-98-54 </w:t>
      </w:r>
      <w:r>
        <w:rPr>
          <w:rFonts w:ascii="Tahoma" w:hAnsi="Tahoma" w:cs="Tahoma"/>
          <w:color w:val="3A1D0F"/>
          <w:sz w:val="25"/>
          <w:szCs w:val="25"/>
        </w:rPr>
        <w:t>и сообщить цель Вашего обращения в Консультационный центр.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2. Назвать свою фамилию, имя, отчество, номер телефона для обратной связи, кратко сформулировать свою проблему, вопрос, назвать специалиста, с которым Вы хотели бы проконсультироваться.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3. После регистрации обращения специалисты согласуют дату и время консультации и перезвонят Вам.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Для получения очной консультации специалиста Консультационного центра заявитель должен иметь при себе документ, удостоверяющий личность.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Если Вам не с кем оставить ребенка, в ГБУ «Центр помощи детям» есть специально оборудованная зона ожидания, где ребенок может поиграть под контролем специалиста.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 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Для получения дистанционной консультации по телефону Вам необходимо: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1. Позвонить по телефонам </w:t>
      </w: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8(3522) 44-98-50 или 8(3522) 44-98-54 </w:t>
      </w:r>
      <w:r>
        <w:rPr>
          <w:rFonts w:ascii="Tahoma" w:hAnsi="Tahoma" w:cs="Tahoma"/>
          <w:color w:val="3A1D0F"/>
          <w:sz w:val="25"/>
          <w:szCs w:val="25"/>
        </w:rPr>
        <w:t>и сообщить цель Вашего обращения в Консультационный центр.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2. Назвать свою фамилию, имя, отчество, номер телефона для обратной связи, кратко сформулировать свою проблему.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3. После регистрации обращения, обработки Вашего запроса, уточнения формы, даты  и времени общения - Вам перезвонит телефону специалист, который сможет ответить на Ваши вопросы.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 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Для получения дистанционной консультации с использование Интернет ресурсов Вам необходимо:</w:t>
      </w:r>
    </w:p>
    <w:p w:rsidR="00553961" w:rsidRDefault="00553961" w:rsidP="00553961">
      <w:pPr>
        <w:pStyle w:val="a3"/>
        <w:shd w:val="clear" w:color="auto" w:fill="FFFFFF"/>
        <w:spacing w:before="0" w:after="0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1.На нашем сайте </w:t>
      </w:r>
      <w:hyperlink r:id="rId4" w:history="1">
        <w:r>
          <w:rPr>
            <w:rStyle w:val="a4"/>
            <w:rFonts w:ascii="Tahoma" w:hAnsi="Tahoma" w:cs="Tahoma"/>
            <w:color w:val="528D0C"/>
            <w:sz w:val="25"/>
            <w:szCs w:val="25"/>
            <w:bdr w:val="none" w:sz="0" w:space="0" w:color="auto" w:frame="1"/>
          </w:rPr>
          <w:t>www.centr45.ru</w:t>
        </w:r>
      </w:hyperlink>
      <w:r>
        <w:rPr>
          <w:rFonts w:ascii="Tahoma" w:hAnsi="Tahoma" w:cs="Tahoma"/>
          <w:color w:val="3A1D0F"/>
          <w:sz w:val="25"/>
          <w:szCs w:val="25"/>
        </w:rPr>
        <w:t> </w:t>
      </w:r>
      <w:proofErr w:type="spellStart"/>
      <w:r>
        <w:rPr>
          <w:rFonts w:ascii="Tahoma" w:hAnsi="Tahoma" w:cs="Tahoma"/>
          <w:color w:val="3A1D0F"/>
          <w:sz w:val="25"/>
          <w:szCs w:val="25"/>
        </w:rPr>
        <w:t>онлайн</w:t>
      </w:r>
      <w:proofErr w:type="spellEnd"/>
      <w:r>
        <w:rPr>
          <w:rFonts w:ascii="Tahoma" w:hAnsi="Tahoma" w:cs="Tahoma"/>
          <w:color w:val="3A1D0F"/>
          <w:sz w:val="25"/>
          <w:szCs w:val="25"/>
        </w:rPr>
        <w:t>, нажав на кнопку </w:t>
      </w:r>
      <w:r>
        <w:rPr>
          <w:rFonts w:ascii="Tahoma" w:hAnsi="Tahoma" w:cs="Tahoma"/>
          <w:b/>
          <w:bCs/>
          <w:color w:val="3A1D0F"/>
          <w:sz w:val="25"/>
          <w:szCs w:val="25"/>
        </w:rPr>
        <w:t>ЗАПИСАТЬСЯ НА КОНСУЛЬТАЦИЮ </w:t>
      </w:r>
      <w:r>
        <w:rPr>
          <w:rFonts w:ascii="Tahoma" w:hAnsi="Tahoma" w:cs="Tahoma"/>
          <w:color w:val="3A1D0F"/>
          <w:sz w:val="25"/>
          <w:szCs w:val="25"/>
        </w:rPr>
        <w:t>написать фамилию, имя, отчество, номер телефона и электронной почты для обратной связи, кратко сформулировать свою проблему.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2. Специалисты, при необходимости уточнить суть проблемы, напишут Вам в письме на электронную почту.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3. Подготовят письменный ответ и направят на указанный адрес электронной почты.</w:t>
      </w:r>
    </w:p>
    <w:p w:rsidR="00553961" w:rsidRDefault="00553961" w:rsidP="00553961">
      <w:pPr>
        <w:pStyle w:val="a3"/>
        <w:shd w:val="clear" w:color="auto" w:fill="FFFFFF"/>
        <w:jc w:val="center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lastRenderedPageBreak/>
        <w:t> Режим работы Консультационного Центра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Понедельник – пятница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color w:val="3A1D0F"/>
          <w:sz w:val="25"/>
          <w:szCs w:val="25"/>
        </w:rPr>
        <w:t>с 08.00 до 16.30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i/>
          <w:iCs/>
          <w:color w:val="3A1D0F"/>
          <w:sz w:val="25"/>
          <w:szCs w:val="25"/>
        </w:rPr>
        <w:t>Обед</w:t>
      </w:r>
      <w:r>
        <w:rPr>
          <w:rFonts w:ascii="Tahoma" w:hAnsi="Tahoma" w:cs="Tahoma"/>
          <w:color w:val="3A1D0F"/>
          <w:sz w:val="25"/>
          <w:szCs w:val="25"/>
        </w:rPr>
        <w:t>: 12.00 – 12.30.</w:t>
      </w:r>
    </w:p>
    <w:p w:rsidR="00553961" w:rsidRDefault="00553961" w:rsidP="00553961">
      <w:pPr>
        <w:pStyle w:val="a3"/>
        <w:shd w:val="clear" w:color="auto" w:fill="FFFFFF"/>
        <w:rPr>
          <w:rFonts w:ascii="Tahoma" w:hAnsi="Tahoma" w:cs="Tahoma"/>
          <w:color w:val="3A1D0F"/>
          <w:sz w:val="25"/>
          <w:szCs w:val="25"/>
        </w:rPr>
      </w:pPr>
      <w:r>
        <w:rPr>
          <w:rFonts w:ascii="Tahoma" w:hAnsi="Tahoma" w:cs="Tahoma"/>
          <w:b/>
          <w:bCs/>
          <w:color w:val="3A1D0F"/>
          <w:sz w:val="25"/>
          <w:szCs w:val="25"/>
        </w:rPr>
        <w:t>Наш адрес: </w:t>
      </w:r>
      <w:r>
        <w:rPr>
          <w:rFonts w:ascii="Tahoma" w:hAnsi="Tahoma" w:cs="Tahoma"/>
          <w:color w:val="3A1D0F"/>
          <w:sz w:val="25"/>
          <w:szCs w:val="25"/>
        </w:rPr>
        <w:t>пр. Конституции 68, корпус 1а</w:t>
      </w:r>
    </w:p>
    <w:p w:rsidR="00553961" w:rsidRDefault="00553961" w:rsidP="00553961">
      <w:pPr>
        <w:pStyle w:val="a3"/>
        <w:shd w:val="clear" w:color="auto" w:fill="FFFFFF"/>
        <w:spacing w:before="0" w:after="0"/>
        <w:jc w:val="center"/>
        <w:rPr>
          <w:rFonts w:ascii="Tahoma" w:hAnsi="Tahoma" w:cs="Tahoma"/>
          <w:color w:val="3A1D0F"/>
          <w:sz w:val="25"/>
          <w:szCs w:val="25"/>
        </w:rPr>
      </w:pPr>
      <w:r>
        <w:rPr>
          <w:rStyle w:val="a5"/>
          <w:rFonts w:ascii="Tahoma" w:hAnsi="Tahoma" w:cs="Tahoma"/>
          <w:color w:val="3A1D0F"/>
          <w:sz w:val="25"/>
          <w:szCs w:val="25"/>
          <w:bdr w:val="none" w:sz="0" w:space="0" w:color="auto" w:frame="1"/>
        </w:rPr>
        <w:t>Консультационный центр функционирует бесплатно</w:t>
      </w:r>
      <w:r>
        <w:rPr>
          <w:rFonts w:ascii="Tahoma" w:hAnsi="Tahoma" w:cs="Tahoma"/>
          <w:color w:val="3A1D0F"/>
          <w:sz w:val="25"/>
          <w:szCs w:val="25"/>
        </w:rPr>
        <w:t>!</w:t>
      </w:r>
    </w:p>
    <w:p w:rsidR="00851A41" w:rsidRDefault="00851A41"/>
    <w:sectPr w:rsidR="00851A41" w:rsidSect="0085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3961"/>
    <w:rsid w:val="00553961"/>
    <w:rsid w:val="0085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3961"/>
    <w:rPr>
      <w:color w:val="0000FF"/>
      <w:u w:val="single"/>
    </w:rPr>
  </w:style>
  <w:style w:type="character" w:styleId="a5">
    <w:name w:val="Strong"/>
    <w:basedOn w:val="a0"/>
    <w:uiPriority w:val="22"/>
    <w:qFormat/>
    <w:rsid w:val="00553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ntr4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2024-10-31T08:59:00Z</dcterms:created>
  <dcterms:modified xsi:type="dcterms:W3CDTF">2024-10-31T09:07:00Z</dcterms:modified>
</cp:coreProperties>
</file>