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ED" w:rsidRPr="00F665CD" w:rsidRDefault="00CC24ED" w:rsidP="00F665CD">
      <w:pPr>
        <w:shd w:val="clear" w:color="auto" w:fill="FFFFFF"/>
        <w:spacing w:line="332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CC24ED">
        <w:rPr>
          <w:rFonts w:ascii="Arial" w:eastAsia="Times New Roman" w:hAnsi="Arial" w:cs="Arial"/>
          <w:color w:val="007AD0"/>
          <w:kern w:val="36"/>
          <w:sz w:val="33"/>
          <w:szCs w:val="33"/>
        </w:rPr>
        <w:t>Нужен ли ребенку в школе сотовый телефон?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3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 xml:space="preserve">Мобильные телефоны стали еще одной проблемой современной школы. Мелодии, звучащие на уроках, посылаемые SMS отвлекают учеников и мешают им. Кражи телефонов провоцируют конфликты в школе и жалобы родителей. Излучение от </w:t>
      </w:r>
      <w:proofErr w:type="gramStart"/>
      <w:r w:rsidRPr="00CC24ED">
        <w:rPr>
          <w:rFonts w:ascii="Tahoma" w:eastAsia="Times New Roman" w:hAnsi="Tahoma" w:cs="Tahoma"/>
          <w:color w:val="555555"/>
          <w:sz w:val="24"/>
          <w:szCs w:val="24"/>
        </w:rPr>
        <w:t>сотовых</w:t>
      </w:r>
      <w:proofErr w:type="gramEnd"/>
      <w:r w:rsidRPr="00CC24ED">
        <w:rPr>
          <w:rFonts w:ascii="Tahoma" w:eastAsia="Times New Roman" w:hAnsi="Tahoma" w:cs="Tahoma"/>
          <w:color w:val="555555"/>
          <w:sz w:val="24"/>
          <w:szCs w:val="24"/>
        </w:rPr>
        <w:t xml:space="preserve"> оказывает вредное воздействие на здоровье растущего организма.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3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>Дети начинают пользоваться сотовыми телефонами с 7 – летнего возраста, иногда даже раньше.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3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>Частое использование мобильного телефона может стать причиной рака, но экспериментальных данных, подтверждающих или опровергающих влияние сотовых телефонов на детский организм, в России получено не было.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3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>Но, тем не менее, ученые рекомендуют использовать мобильные телефоны детям до 16 лет только для важных звонков, так как нервная система пока еще в стадии развития.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3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>Нельзя сбрасывать со счетов различные учреждения о том, что мобильные телефоны могут вызвать доброкачественные опухоли, когнитивные расстройства и даже влиять на структуру ДНК.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 w:firstLine="24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4"/>
          <w:szCs w:val="24"/>
        </w:rPr>
        <w:t>Специалисты предостерегают родителей и учителей, а также рекомендуют не разрешать детям чрезмерно часто пользоваться сотовыми телефонами.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  <w:r w:rsidRPr="00CC24E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  <w:r w:rsidRPr="00CC24E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  <w:r w:rsidRPr="00CC24ED">
        <w:rPr>
          <w:rFonts w:ascii="Tahoma" w:eastAsia="Times New Roman" w:hAnsi="Tahoma" w:cs="Tahoma"/>
          <w:color w:val="555555"/>
          <w:sz w:val="19"/>
          <w:szCs w:val="19"/>
        </w:rPr>
        <w:t> </w:t>
      </w: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Правила пользования сотовыми телефонами в образовательном учреждении.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Общие правила: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сотовый телефон является личной собственностью учащегося и сотрудника школы;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администрация школы не несет ответственности за личные вещи учащихся и сотрудников школы.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На занятиях: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во время урока звуковой сигнал сотового телефона необходимо отключить;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учащимся во время урока запрещается пользоваться сотовым телефоном;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imes New Roman" w:eastAsia="Times New Roman" w:hAnsi="Times New Roman" w:cs="Times New Roman"/>
          <w:color w:val="555555"/>
        </w:rPr>
        <w:br w:type="textWrapping" w:clear="all"/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во время урока педагог не имеет права брать на хранение сотовые телефоны учащихся и не несет ответственности за их сохранность.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color w:val="555555"/>
          <w:sz w:val="20"/>
          <w:szCs w:val="20"/>
        </w:rPr>
        <w:t> 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260" w:right="-100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На переменах до и после окончания занятий:</w:t>
      </w:r>
    </w:p>
    <w:p w:rsidR="00CC24ED" w:rsidRPr="00CC24ED" w:rsidRDefault="00CC24ED" w:rsidP="00F665CD">
      <w:pPr>
        <w:shd w:val="clear" w:color="auto" w:fill="FFFFFF"/>
        <w:spacing w:after="0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в целях сохранности телефона не следует оставлять сотовый телефон без присмотра;</w:t>
      </w:r>
    </w:p>
    <w:p w:rsidR="00CC24ED" w:rsidRPr="00CC24ED" w:rsidRDefault="00CC24ED" w:rsidP="00F665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</w:t>
      </w:r>
    </w:p>
    <w:p w:rsidR="00CC24ED" w:rsidRPr="00CC24ED" w:rsidRDefault="00CC24ED" w:rsidP="00F665CD">
      <w:pPr>
        <w:shd w:val="clear" w:color="auto" w:fill="FFFFFF"/>
        <w:spacing w:after="138" w:line="240" w:lineRule="auto"/>
        <w:ind w:left="980" w:right="-1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CC24ED">
        <w:rPr>
          <w:rFonts w:ascii="Symbol" w:eastAsia="Times New Roman" w:hAnsi="Symbol" w:cs="Tahoma"/>
          <w:color w:val="555555"/>
          <w:sz w:val="20"/>
          <w:szCs w:val="20"/>
        </w:rPr>
        <w:t></w:t>
      </w:r>
      <w:r w:rsidRPr="00CC24ED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   </w:t>
      </w:r>
      <w:r w:rsidRPr="00CC24ED">
        <w:rPr>
          <w:rFonts w:ascii="Tahoma" w:eastAsia="Times New Roman" w:hAnsi="Tahoma" w:cs="Tahoma"/>
          <w:color w:val="555555"/>
          <w:sz w:val="24"/>
          <w:szCs w:val="24"/>
        </w:rPr>
        <w:t>не следует ни под каким предлогом передавать сотовый телефон в чужие руки.</w:t>
      </w:r>
    </w:p>
    <w:p w:rsidR="00C34011" w:rsidRDefault="00C34011" w:rsidP="00F665CD">
      <w:pPr>
        <w:spacing w:line="240" w:lineRule="auto"/>
      </w:pPr>
    </w:p>
    <w:sectPr w:rsidR="00C34011" w:rsidSect="006C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C24ED"/>
    <w:rsid w:val="006C2DCC"/>
    <w:rsid w:val="00C34011"/>
    <w:rsid w:val="00CC24ED"/>
    <w:rsid w:val="00F6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CC"/>
  </w:style>
  <w:style w:type="paragraph" w:styleId="1">
    <w:name w:val="heading 1"/>
    <w:basedOn w:val="a"/>
    <w:link w:val="10"/>
    <w:uiPriority w:val="9"/>
    <w:qFormat/>
    <w:rsid w:val="00CC2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4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4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76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094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187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2021-11-19T04:06:00Z</dcterms:created>
  <dcterms:modified xsi:type="dcterms:W3CDTF">2021-11-23T04:09:00Z</dcterms:modified>
</cp:coreProperties>
</file>